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E7CD" w14:textId="77777777" w:rsidR="00111261" w:rsidRDefault="00BD6570">
      <w:pPr>
        <w:pStyle w:val="LO-normal"/>
        <w:spacing w:line="288" w:lineRule="auto"/>
        <w:jc w:val="center"/>
        <w:rPr>
          <w:rFonts w:ascii="Arial" w:eastAsia="Arial" w:hAnsi="Arial" w:cs="Arial"/>
          <w:b/>
          <w:color w:val="212529"/>
          <w:sz w:val="20"/>
          <w:szCs w:val="20"/>
        </w:rPr>
      </w:pPr>
      <w:r>
        <w:rPr>
          <w:rFonts w:ascii="Arial" w:eastAsia="Arial" w:hAnsi="Arial" w:cs="Arial"/>
          <w:b/>
          <w:color w:val="212529"/>
          <w:sz w:val="20"/>
          <w:szCs w:val="20"/>
        </w:rPr>
        <w:t>TERMO DE AUTORIZAÇÃO DE USO DE IMAGEM/VOZ/VÍDEO</w:t>
      </w:r>
    </w:p>
    <w:p w14:paraId="49488F12" w14:textId="77777777" w:rsidR="00E6592F" w:rsidRDefault="00E6592F" w:rsidP="00D07E54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</w:p>
    <w:p w14:paraId="4AF28C64" w14:textId="69F9FDB3" w:rsidR="00111261" w:rsidRDefault="00BD6570" w:rsidP="00D07E54">
      <w:pPr>
        <w:pStyle w:val="LO-normal"/>
        <w:spacing w:line="360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ab/>
        <w:t xml:space="preserve">Este documento visa registrar a manifestação </w:t>
      </w:r>
      <w:r w:rsidRPr="00D07E54">
        <w:rPr>
          <w:rFonts w:ascii="Arial" w:eastAsia="Liberation Serif" w:hAnsi="Arial" w:cs="Arial"/>
          <w:sz w:val="20"/>
          <w:szCs w:val="20"/>
        </w:rPr>
        <w:t>livre, informada e i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>nequívoca pela qual o participante na (o) ______________________________________________________________</w:t>
      </w:r>
      <w:r w:rsidR="00E6592F">
        <w:rPr>
          <w:rFonts w:ascii="Arial" w:eastAsia="Liberation Serif" w:hAnsi="Arial" w:cs="Arial"/>
          <w:color w:val="000000"/>
          <w:sz w:val="20"/>
          <w:szCs w:val="20"/>
        </w:rPr>
        <w:t xml:space="preserve"> (Detalhar data, hora e local)</w:t>
      </w:r>
      <w:r w:rsidRPr="00D07E54">
        <w:rPr>
          <w:rFonts w:ascii="Arial" w:eastAsia="Liberation Serif" w:hAnsi="Arial" w:cs="Arial"/>
          <w:sz w:val="20"/>
          <w:szCs w:val="20"/>
        </w:rPr>
        <w:t>,</w:t>
      </w:r>
    </w:p>
    <w:p w14:paraId="5600C7BF" w14:textId="77777777" w:rsidR="00111261" w:rsidRDefault="00BD6570">
      <w:pPr>
        <w:pStyle w:val="LO-normal"/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Nota Explicativa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: O trecho acima dependerá da finalidade do Termo de Autorização de Uso de Imagem. Exemplo: Gravação, evento, entrevista, etc.</w:t>
      </w:r>
    </w:p>
    <w:p w14:paraId="76FBC80B" w14:textId="77777777" w:rsidR="00111261" w:rsidRPr="00D07E54" w:rsidRDefault="00BD6570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doravante denominado TITULAR, consente e concorda que a PREFEITURA MUNICIPAL DE OURO PRETO, CNPJ nº 18.295.295/0001-36, com sede na Praça Barão do Rio Branco, n° 12, Pilar, Ouro Preto doravante denominada CONTROLADORA, AUTORIZA o uso de sua imagem para ser utilizada nos materiais publicitários do município, considerando que tais divulgações têm a finalidade de____________________________________________________________________. </w:t>
      </w:r>
    </w:p>
    <w:p w14:paraId="34365026" w14:textId="77777777" w:rsidR="00111261" w:rsidRDefault="00BD6570">
      <w:pPr>
        <w:pStyle w:val="LO-normal"/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Nota Explicativa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: A depender da finalidade e do objetivo da divulgação. </w:t>
      </w:r>
    </w:p>
    <w:p w14:paraId="22AD88EA" w14:textId="77777777" w:rsidR="00111261" w:rsidRPr="00D07E54" w:rsidRDefault="00BD6570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D07E54">
        <w:rPr>
          <w:rFonts w:ascii="Arial" w:eastAsia="Liberation Serif" w:hAnsi="Arial" w:cs="Arial"/>
          <w:sz w:val="20"/>
          <w:szCs w:val="20"/>
        </w:rPr>
        <w:t xml:space="preserve">1. 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>Dados Pessoais: Nome completo, Cadastro de Pessoas Físicas (CPF), Endereço completo; Números de telefone e/ou e-mail, voz e imagens.</w:t>
      </w:r>
    </w:p>
    <w:p w14:paraId="766A3AF1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2. Finalidade do Tratamento dos Dados: O TITULAR autoriza que a CONTROLADORA utilize os dados pessoais listados neste termo para as seguintes finalidades: Permitir que a CONTROLADORA identifique e entre em contato com o TITULAR, em razão da finalidade; Para cumprimento de obrigações decorrentes da legislação; Para cumprimento, pela CONTROLADORA, de obrigações impostas por órgãos de fiscalização; Quando necessário para atender aos interesses legítimos do controlador ou de terceiros, exceto no caso de prevalecer os direitos e liberdades fundamentais do TITULAR que exijam a proteção dos dados pessoais.</w:t>
      </w:r>
    </w:p>
    <w:p w14:paraId="646429C2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3. O TITULAR, por meio deste documento, autoriza o uso de sua imagem e voz em material de divulgação, podendo para tanto a CONTROLADORA reproduzir ou divulgar as imagens obtidas em suas redes sociais (Facebook, Instagram e outras que possam ser utilizadas) e de </w:t>
      </w:r>
      <w:r w:rsidRPr="00D07E54">
        <w:rPr>
          <w:rFonts w:ascii="Arial" w:eastAsia="Liberation Serif" w:hAnsi="Arial" w:cs="Arial"/>
          <w:i/>
          <w:color w:val="000000"/>
          <w:sz w:val="20"/>
          <w:szCs w:val="20"/>
        </w:rPr>
        <w:t>newsletter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 eletrônica, site institucional, apresentações de Slides, materiais de divulgação impressos (</w:t>
      </w:r>
      <w:r w:rsidRPr="00D07E54">
        <w:rPr>
          <w:rFonts w:ascii="Arial" w:eastAsia="Liberation Serif" w:hAnsi="Arial" w:cs="Arial"/>
          <w:i/>
          <w:color w:val="000000"/>
          <w:sz w:val="20"/>
          <w:szCs w:val="20"/>
        </w:rPr>
        <w:t>folders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, </w:t>
      </w:r>
      <w:r w:rsidRPr="00D07E54">
        <w:rPr>
          <w:rFonts w:ascii="Arial" w:eastAsia="Liberation Serif" w:hAnsi="Arial" w:cs="Arial"/>
          <w:i/>
          <w:color w:val="000000"/>
          <w:sz w:val="20"/>
          <w:szCs w:val="20"/>
        </w:rPr>
        <w:t>banners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, cartazes, anúncios publicitários, entre outros) e digitais (vídeos, e-mail marketing, </w:t>
      </w:r>
      <w:r w:rsidRPr="00D07E54">
        <w:rPr>
          <w:rFonts w:ascii="Arial" w:eastAsia="Liberation Serif" w:hAnsi="Arial" w:cs="Arial"/>
          <w:i/>
          <w:color w:val="000000"/>
          <w:sz w:val="20"/>
          <w:szCs w:val="20"/>
        </w:rPr>
        <w:t>banners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 eletrônicos) e demais meios de comunicação correlatos.</w:t>
      </w:r>
    </w:p>
    <w:p w14:paraId="71A2DB34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4. O TITULAR declara expressamente que cede à CONTROLADORA, a título gratuito, os direitos de uso de sua imagem e voz para veiculação no material descrito, podendo revogar este consentimento a qualquer tempo, mediante manifestação expressa à CONTROLADORA.</w:t>
      </w:r>
    </w:p>
    <w:p w14:paraId="0FC05108" w14:textId="339ED484" w:rsidR="00111261" w:rsidRPr="00D07E54" w:rsidRDefault="00BD6570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5. Declara o TITULAR, por fim, que a presente autorização - tanto no que se refere ao uso de imagem e de voz como no que se refere à cessão de propriedade intelectual e material de produtos desenvolvidos – é válida por prazo indeterminado.</w:t>
      </w:r>
    </w:p>
    <w:p w14:paraId="6F4B8AF7" w14:textId="74FFE4FC" w:rsidR="0032455A" w:rsidRPr="00D07E54" w:rsidRDefault="0032455A" w:rsidP="0032455A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6. O TITULAR poderá revogar seu consentimento, a qualquer tempo, por meio eletrônico ou correspondência, conforme o parágrafo 5º do artigo 8º combinado com o inciso VI do caput do artigo 18 e com o artigo 16 da Lei 13.709/2018 no qual o mesmo deverá identificar expressamente as publicações que deseja retirar.</w:t>
      </w:r>
    </w:p>
    <w:p w14:paraId="5FF14C30" w14:textId="77777777" w:rsidR="00111261" w:rsidRPr="00D07E54" w:rsidRDefault="00111261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</w:p>
    <w:p w14:paraId="4704B4B0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DA PRIVACIDADE E PROTEÇÃO DE DADOS PESSOAIS </w:t>
      </w:r>
    </w:p>
    <w:p w14:paraId="1A94A951" w14:textId="77777777" w:rsidR="00111261" w:rsidRPr="00D07E54" w:rsidRDefault="00111261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</w:p>
    <w:p w14:paraId="5430590C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6. Em decorrência da celebração deste Termo de Uso de Imagem e de Voz e/ou da utilização do vídeo a CONTROLADORA terá acesso aos dados pessoais do TITULAR.</w:t>
      </w:r>
    </w:p>
    <w:p w14:paraId="5DD50C48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7. Em relação a ambas as partes, os dados pessoais devem ser tratados conforme a Lei nº 13.709/2018 - Lei Geral de Proteção de Dados Pessoais (“LGPD”) e apenas para finalidades diretamente relacionadas à utilização prevista neste Termo e pelo tempo necessário para tanto, com a utilização de medidas de segurança para a proteção dos dados compartilhados. </w:t>
      </w:r>
    </w:p>
    <w:p w14:paraId="514507B6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8. Os dados pessoais não podem ser transferidos a terceiros sem aviso à parte contrária. </w:t>
      </w:r>
    </w:p>
    <w:p w14:paraId="6045BDFD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9. A CONTROLADORA é responsável por: </w:t>
      </w:r>
    </w:p>
    <w:p w14:paraId="6E9669D3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I. Obter e tratar os dados pessoais de forma lícita, cumprindo com o dever de transparência em relação aos titulares e demais obrigações previstas pela LGPD;</w:t>
      </w:r>
    </w:p>
    <w:p w14:paraId="1B66B878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II. Responder às solicitações dos titulares e realizar comunicações com estes e com a Autoridade Nacional de Proteção de Dados quando necessário;</w:t>
      </w:r>
    </w:p>
    <w:p w14:paraId="4EBF8DF6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III. Adotar medidas de segurança, técnicas e administrativas para proteger os dados pessoais de acessos não autorizados e de situações acidentais ou ilícitas de destruição, perda, alteração, comunicação ou qualquer forma de tratamento inadequado ou ilícito.</w:t>
      </w:r>
    </w:p>
    <w:p w14:paraId="25B60351" w14:textId="30AB082A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IV. Ao tomar conhecimento de qualquer incidente de segurança de dados pessoais em ambiente próprio ou de </w:t>
      </w:r>
      <w:r w:rsidR="0032455A" w:rsidRPr="00D07E54">
        <w:rPr>
          <w:rFonts w:ascii="Arial" w:eastAsia="Liberation Serif" w:hAnsi="Arial" w:cs="Arial"/>
          <w:color w:val="000000"/>
          <w:sz w:val="20"/>
          <w:szCs w:val="20"/>
        </w:rPr>
        <w:t>terceiros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, de sua responsabilidade, e que possa comprometer o tratamento, os dados ou as atividades em relação a este Termo, especialmente acessos não autorizados e situações acidentais ou ilícitas de destruição, perda, alteração, comunicação ou vazamento, a CONTROLADORA informará o </w:t>
      </w:r>
      <w:r w:rsidRPr="00D07E54">
        <w:rPr>
          <w:rFonts w:ascii="Arial" w:eastAsia="Liberation Serif" w:hAnsi="Arial" w:cs="Arial"/>
          <w:color w:val="000000" w:themeColor="text1"/>
          <w:sz w:val="20"/>
          <w:szCs w:val="20"/>
        </w:rPr>
        <w:t>TITULAR e a A</w:t>
      </w:r>
      <w:r w:rsidR="0032455A" w:rsidRPr="00D07E54">
        <w:rPr>
          <w:rFonts w:ascii="Arial" w:eastAsia="Liberation Serif" w:hAnsi="Arial" w:cs="Arial"/>
          <w:color w:val="000000" w:themeColor="text1"/>
          <w:sz w:val="20"/>
          <w:szCs w:val="20"/>
        </w:rPr>
        <w:t>utoridade</w:t>
      </w:r>
      <w:r w:rsidRPr="00D07E54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Nacional de Proteção de Dados (ANPD), indicando 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>o tipo de incidente, os dados afetados, as medidas tomadas e outras informações relevantes sobre o ocorrido.</w:t>
      </w:r>
    </w:p>
    <w:p w14:paraId="52A9F1F2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V. Após o encerramento do contrato e não existindo mais base legal para o tratamento dos dados pessoais, estes deverão ser descartados por cada uma das partes, exceto em caso de cumprimento de obrigação legal ou regulatória, de acordo com a política de privacidade.</w:t>
      </w:r>
    </w:p>
    <w:p w14:paraId="73FAD265" w14:textId="77777777" w:rsidR="00111261" w:rsidRPr="00D07E54" w:rsidRDefault="00111261">
      <w:pPr>
        <w:pStyle w:val="LO-normal"/>
        <w:spacing w:line="360" w:lineRule="auto"/>
        <w:jc w:val="both"/>
        <w:rPr>
          <w:rFonts w:ascii="Arial" w:eastAsia="Liberation Serif" w:hAnsi="Arial" w:cs="Arial"/>
          <w:color w:val="C9211E"/>
          <w:sz w:val="20"/>
          <w:szCs w:val="20"/>
        </w:rPr>
      </w:pPr>
    </w:p>
    <w:p w14:paraId="78665BCF" w14:textId="77777777" w:rsidR="00111261" w:rsidRPr="00D07E54" w:rsidRDefault="00BD6570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Por esta ser a expressão da minha vontade declaro que autorizo o uso acima descrito sem nada a ser reclamado a título de direitos compatíveis à minha imagem ou a qualquer outro. </w:t>
      </w:r>
    </w:p>
    <w:p w14:paraId="43AC41A7" w14:textId="10E108DF" w:rsidR="00111261" w:rsidRPr="00D07E54" w:rsidRDefault="00E6592F" w:rsidP="00E6592F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E6592F">
        <w:rPr>
          <w:rFonts w:ascii="Arial" w:eastAsia="Liberation Serif" w:hAnsi="Arial" w:cs="Arial"/>
          <w:color w:val="000000"/>
          <w:sz w:val="20"/>
          <w:szCs w:val="20"/>
        </w:rPr>
        <w:t xml:space="preserve">Ao prosseguir e confirmar </w:t>
      </w:r>
      <w:r>
        <w:rPr>
          <w:rFonts w:ascii="Arial" w:eastAsia="Liberation Serif" w:hAnsi="Arial" w:cs="Arial"/>
          <w:color w:val="000000"/>
          <w:sz w:val="20"/>
          <w:szCs w:val="20"/>
        </w:rPr>
        <w:t>estou autorizando o uso da imagem</w:t>
      </w:r>
      <w:r w:rsidR="00A06133">
        <w:rPr>
          <w:rFonts w:ascii="Arial" w:eastAsia="Liberation Serif" w:hAnsi="Arial" w:cs="Arial"/>
          <w:color w:val="000000"/>
          <w:sz w:val="20"/>
          <w:szCs w:val="20"/>
        </w:rPr>
        <w:t>, voz e vídeo</w:t>
      </w:r>
      <w:r w:rsidRPr="00E6592F">
        <w:rPr>
          <w:rFonts w:ascii="Arial" w:eastAsia="Liberation Serif" w:hAnsi="Arial" w:cs="Arial"/>
          <w:color w:val="000000"/>
          <w:sz w:val="20"/>
          <w:szCs w:val="20"/>
        </w:rPr>
        <w:t xml:space="preserve"> para a finalidade citada acima.</w:t>
      </w:r>
    </w:p>
    <w:sectPr w:rsidR="00111261" w:rsidRPr="00D07E54" w:rsidSect="00D07E54">
      <w:headerReference w:type="default" r:id="rId7"/>
      <w:footerReference w:type="default" r:id="rId8"/>
      <w:pgSz w:w="11906" w:h="16838"/>
      <w:pgMar w:top="2098" w:right="1134" w:bottom="1296" w:left="1134" w:header="850" w:footer="102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F3F8" w14:textId="77777777" w:rsidR="00F230EA" w:rsidRDefault="00F230EA">
      <w:r>
        <w:separator/>
      </w:r>
    </w:p>
  </w:endnote>
  <w:endnote w:type="continuationSeparator" w:id="0">
    <w:p w14:paraId="35C2A280" w14:textId="77777777" w:rsidR="00F230EA" w:rsidRDefault="00F2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CCD8" w14:textId="77777777" w:rsidR="00111261" w:rsidRDefault="00111261">
    <w:pPr>
      <w:pStyle w:val="LO-normal"/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A941" w14:textId="77777777" w:rsidR="00F230EA" w:rsidRDefault="00F230EA">
      <w:r>
        <w:separator/>
      </w:r>
    </w:p>
  </w:footnote>
  <w:footnote w:type="continuationSeparator" w:id="0">
    <w:p w14:paraId="34CF4DC8" w14:textId="77777777" w:rsidR="00F230EA" w:rsidRDefault="00F2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89C1" w14:textId="77777777" w:rsidR="00111261" w:rsidRDefault="00BD6570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5" behindDoc="1" locked="0" layoutInCell="0" allowOverlap="1" wp14:anchorId="64D2658C" wp14:editId="6DEEBD6B">
          <wp:simplePos x="0" y="0"/>
          <wp:positionH relativeFrom="margin">
            <wp:align>center</wp:align>
          </wp:positionH>
          <wp:positionV relativeFrom="paragraph">
            <wp:posOffset>-462915</wp:posOffset>
          </wp:positionV>
          <wp:extent cx="7426960" cy="1125855"/>
          <wp:effectExtent l="0" t="0" r="254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9" t="-1067" r="-22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426960" cy="1125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61"/>
    <w:rsid w:val="00111261"/>
    <w:rsid w:val="0032455A"/>
    <w:rsid w:val="009B6A7F"/>
    <w:rsid w:val="00A06133"/>
    <w:rsid w:val="00A13854"/>
    <w:rsid w:val="00A27229"/>
    <w:rsid w:val="00BD6570"/>
    <w:rsid w:val="00D07E54"/>
    <w:rsid w:val="00D46ED1"/>
    <w:rsid w:val="00E6592F"/>
    <w:rsid w:val="00F2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4A92"/>
  <w15:docId w15:val="{5B692C3E-46CF-4B08-A4A9-225109CB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BR" w:bidi="ar-SA"/>
    </w:rPr>
  </w:style>
  <w:style w:type="paragraph" w:styleId="Ttulo1">
    <w:name w:val="heading 1"/>
    <w:basedOn w:val="LO-normal"/>
    <w:next w:val="LO-normal"/>
    <w:uiPriority w:val="9"/>
    <w:qFormat/>
    <w:pPr>
      <w:widowControl w:val="0"/>
      <w:ind w:left="854"/>
      <w:jc w:val="center"/>
      <w:outlineLvl w:val="0"/>
    </w:pPr>
    <w:rPr>
      <w:rFonts w:ascii="Courier New" w:eastAsia="Courier New" w:hAnsi="Courier New" w:cs="Courier New"/>
      <w:sz w:val="25"/>
      <w:szCs w:val="25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before="200" w:after="12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54B6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54B6E"/>
    <w:rPr>
      <w:color w:val="605E5C"/>
      <w:shd w:val="clear" w:color="auto" w:fill="E1DFDD"/>
    </w:rPr>
  </w:style>
  <w:style w:type="character" w:customStyle="1" w:styleId="Numeraodelinhas">
    <w:name w:val="Numeração de linhas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LO-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Normal"/>
    <w:rsid w:val="0032455A"/>
    <w:pPr>
      <w:autoSpaceDN w:val="0"/>
      <w:spacing w:after="140" w:line="288" w:lineRule="auto"/>
      <w:textAlignment w:val="baseline"/>
    </w:pPr>
    <w:rPr>
      <w:rFonts w:ascii="Liberation Serif" w:eastAsia="SimSun, 宋体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2vdUrCX73NF8hUJ08eo1lTLvJLA==">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Carlos Gonçalves</dc:creator>
  <dc:description/>
  <cp:lastModifiedBy>Paula Vasconcelos Caetano</cp:lastModifiedBy>
  <cp:revision>3</cp:revision>
  <dcterms:created xsi:type="dcterms:W3CDTF">2023-12-05T11:01:00Z</dcterms:created>
  <dcterms:modified xsi:type="dcterms:W3CDTF">2023-12-05T11:03:00Z</dcterms:modified>
  <dc:language>pt-BR</dc:language>
</cp:coreProperties>
</file>